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58" w:rsidRPr="00A57F58" w:rsidRDefault="00A57F58" w:rsidP="00A57F5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57F58">
        <w:rPr>
          <w:rFonts w:ascii="Times New Roman" w:eastAsia="Times New Roman" w:hAnsi="Times New Roman" w:cs="Times New Roman"/>
          <w:b/>
          <w:bCs/>
          <w:sz w:val="36"/>
          <w:szCs w:val="36"/>
          <w:lang w:eastAsia="fr-FR"/>
        </w:rPr>
        <w:t>Synopsis</w:t>
      </w:r>
    </w:p>
    <w:p w:rsidR="00A57F58" w:rsidRPr="00A57F58" w:rsidRDefault="00A57F58" w:rsidP="00A57F58">
      <w:pPr>
        <w:spacing w:before="100" w:beforeAutospacing="1" w:after="100" w:afterAutospacing="1" w:line="240" w:lineRule="auto"/>
        <w:rPr>
          <w:rFonts w:ascii="Times New Roman" w:eastAsia="Times New Roman" w:hAnsi="Times New Roman" w:cs="Times New Roman"/>
          <w:sz w:val="24"/>
          <w:szCs w:val="24"/>
          <w:lang w:eastAsia="fr-FR"/>
        </w:rPr>
      </w:pPr>
      <w:r w:rsidRPr="00A57F58">
        <w:rPr>
          <w:rFonts w:ascii="Times New Roman" w:eastAsia="Times New Roman" w:hAnsi="Times New Roman" w:cs="Times New Roman"/>
          <w:sz w:val="24"/>
          <w:szCs w:val="24"/>
          <w:lang w:eastAsia="fr-FR"/>
        </w:rPr>
        <w:t>Le film se compose de cinq parties :</w:t>
      </w:r>
    </w:p>
    <w:p w:rsidR="00A57F58" w:rsidRPr="00A57F58" w:rsidRDefault="00A57F58" w:rsidP="00A57F5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57F58">
        <w:rPr>
          <w:rFonts w:ascii="Times New Roman" w:eastAsia="Times New Roman" w:hAnsi="Times New Roman" w:cs="Times New Roman"/>
          <w:sz w:val="24"/>
          <w:szCs w:val="24"/>
          <w:lang w:eastAsia="fr-FR"/>
        </w:rPr>
        <w:t>« Les hommes et les vers » (</w:t>
      </w:r>
      <w:proofErr w:type="spellStart"/>
      <w:r w:rsidRPr="00A57F58">
        <w:rPr>
          <w:rFonts w:ascii="Times New Roman" w:eastAsia="Times New Roman" w:hAnsi="Times New Roman" w:cs="Times New Roman"/>
          <w:sz w:val="24"/>
          <w:szCs w:val="24"/>
          <w:lang w:eastAsia="fr-FR"/>
        </w:rPr>
        <w:t>Люди</w:t>
      </w:r>
      <w:proofErr w:type="spellEnd"/>
      <w:r w:rsidRPr="00A57F58">
        <w:rPr>
          <w:rFonts w:ascii="Times New Roman" w:eastAsia="Times New Roman" w:hAnsi="Times New Roman" w:cs="Times New Roman"/>
          <w:sz w:val="24"/>
          <w:szCs w:val="24"/>
          <w:lang w:eastAsia="fr-FR"/>
        </w:rPr>
        <w:t xml:space="preserve"> и </w:t>
      </w:r>
      <w:proofErr w:type="spellStart"/>
      <w:r w:rsidRPr="00A57F58">
        <w:rPr>
          <w:rFonts w:ascii="Times New Roman" w:eastAsia="Times New Roman" w:hAnsi="Times New Roman" w:cs="Times New Roman"/>
          <w:sz w:val="24"/>
          <w:szCs w:val="24"/>
          <w:lang w:eastAsia="fr-FR"/>
        </w:rPr>
        <w:t>черви</w:t>
      </w:r>
      <w:proofErr w:type="spellEnd"/>
      <w:r w:rsidRPr="00A57F58">
        <w:rPr>
          <w:rFonts w:ascii="Times New Roman" w:eastAsia="Times New Roman" w:hAnsi="Times New Roman" w:cs="Times New Roman"/>
          <w:sz w:val="24"/>
          <w:szCs w:val="24"/>
          <w:lang w:eastAsia="fr-FR"/>
        </w:rPr>
        <w:t>) : les marins protestent contre le fait de manger de la viande pourrie.</w:t>
      </w:r>
    </w:p>
    <w:p w:rsidR="00A57F58" w:rsidRPr="00A57F58" w:rsidRDefault="00A57F58" w:rsidP="00A57F5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57F58">
        <w:rPr>
          <w:rFonts w:ascii="Times New Roman" w:eastAsia="Times New Roman" w:hAnsi="Times New Roman" w:cs="Times New Roman"/>
          <w:sz w:val="24"/>
          <w:szCs w:val="24"/>
          <w:lang w:eastAsia="fr-FR"/>
        </w:rPr>
        <w:t>« Drame dans la baie » (</w:t>
      </w:r>
      <w:proofErr w:type="spellStart"/>
      <w:r w:rsidRPr="00A57F58">
        <w:rPr>
          <w:rFonts w:ascii="Times New Roman" w:eastAsia="Times New Roman" w:hAnsi="Times New Roman" w:cs="Times New Roman"/>
          <w:sz w:val="24"/>
          <w:szCs w:val="24"/>
          <w:lang w:eastAsia="fr-FR"/>
        </w:rPr>
        <w:t>Драма</w:t>
      </w:r>
      <w:proofErr w:type="spellEnd"/>
      <w:r w:rsidRPr="00A57F58">
        <w:rPr>
          <w:rFonts w:ascii="Times New Roman" w:eastAsia="Times New Roman" w:hAnsi="Times New Roman" w:cs="Times New Roman"/>
          <w:sz w:val="24"/>
          <w:szCs w:val="24"/>
          <w:lang w:eastAsia="fr-FR"/>
        </w:rPr>
        <w:t xml:space="preserve"> </w:t>
      </w:r>
      <w:proofErr w:type="spellStart"/>
      <w:r w:rsidRPr="00A57F58">
        <w:rPr>
          <w:rFonts w:ascii="Times New Roman" w:eastAsia="Times New Roman" w:hAnsi="Times New Roman" w:cs="Times New Roman"/>
          <w:sz w:val="24"/>
          <w:szCs w:val="24"/>
          <w:lang w:eastAsia="fr-FR"/>
        </w:rPr>
        <w:t>на</w:t>
      </w:r>
      <w:proofErr w:type="spellEnd"/>
      <w:r w:rsidRPr="00A57F58">
        <w:rPr>
          <w:rFonts w:ascii="Times New Roman" w:eastAsia="Times New Roman" w:hAnsi="Times New Roman" w:cs="Times New Roman"/>
          <w:sz w:val="24"/>
          <w:szCs w:val="24"/>
          <w:lang w:eastAsia="fr-FR"/>
        </w:rPr>
        <w:t xml:space="preserve"> </w:t>
      </w:r>
      <w:proofErr w:type="spellStart"/>
      <w:r w:rsidRPr="00A57F58">
        <w:rPr>
          <w:rFonts w:ascii="Times New Roman" w:eastAsia="Times New Roman" w:hAnsi="Times New Roman" w:cs="Times New Roman"/>
          <w:sz w:val="24"/>
          <w:szCs w:val="24"/>
          <w:lang w:eastAsia="fr-FR"/>
        </w:rPr>
        <w:t>тендре</w:t>
      </w:r>
      <w:proofErr w:type="spellEnd"/>
      <w:r w:rsidRPr="00A57F58">
        <w:rPr>
          <w:rFonts w:ascii="Times New Roman" w:eastAsia="Times New Roman" w:hAnsi="Times New Roman" w:cs="Times New Roman"/>
          <w:sz w:val="24"/>
          <w:szCs w:val="24"/>
          <w:lang w:eastAsia="fr-FR"/>
        </w:rPr>
        <w:t xml:space="preserve">) : les marins et leur chef </w:t>
      </w:r>
      <w:proofErr w:type="spellStart"/>
      <w:r w:rsidRPr="00A57F58">
        <w:rPr>
          <w:rFonts w:ascii="Times New Roman" w:eastAsia="Times New Roman" w:hAnsi="Times New Roman" w:cs="Times New Roman"/>
          <w:sz w:val="24"/>
          <w:szCs w:val="24"/>
          <w:lang w:eastAsia="fr-FR"/>
        </w:rPr>
        <w:t>Vakoulintchouk</w:t>
      </w:r>
      <w:proofErr w:type="spellEnd"/>
      <w:r w:rsidRPr="00A57F58">
        <w:rPr>
          <w:rFonts w:ascii="Times New Roman" w:eastAsia="Times New Roman" w:hAnsi="Times New Roman" w:cs="Times New Roman"/>
          <w:sz w:val="24"/>
          <w:szCs w:val="24"/>
          <w:lang w:eastAsia="fr-FR"/>
        </w:rPr>
        <w:t xml:space="preserve"> se révoltent. Ce dernier meurt assassiné.</w:t>
      </w:r>
    </w:p>
    <w:p w:rsidR="00A57F58" w:rsidRPr="00A57F58" w:rsidRDefault="00A57F58" w:rsidP="00A57F5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57F58">
        <w:rPr>
          <w:rFonts w:ascii="Times New Roman" w:eastAsia="Times New Roman" w:hAnsi="Times New Roman" w:cs="Times New Roman"/>
          <w:sz w:val="24"/>
          <w:szCs w:val="24"/>
          <w:lang w:eastAsia="fr-FR"/>
        </w:rPr>
        <w:t>« La mort demande justice » (</w:t>
      </w:r>
      <w:proofErr w:type="spellStart"/>
      <w:r w:rsidRPr="00A57F58">
        <w:rPr>
          <w:rFonts w:ascii="Times New Roman" w:eastAsia="Times New Roman" w:hAnsi="Times New Roman" w:cs="Times New Roman"/>
          <w:sz w:val="24"/>
          <w:szCs w:val="24"/>
          <w:lang w:eastAsia="fr-FR"/>
        </w:rPr>
        <w:t>Мёртвый</w:t>
      </w:r>
      <w:proofErr w:type="spellEnd"/>
      <w:r w:rsidRPr="00A57F58">
        <w:rPr>
          <w:rFonts w:ascii="Times New Roman" w:eastAsia="Times New Roman" w:hAnsi="Times New Roman" w:cs="Times New Roman"/>
          <w:sz w:val="24"/>
          <w:szCs w:val="24"/>
          <w:lang w:eastAsia="fr-FR"/>
        </w:rPr>
        <w:t xml:space="preserve"> </w:t>
      </w:r>
      <w:proofErr w:type="spellStart"/>
      <w:r w:rsidRPr="00A57F58">
        <w:rPr>
          <w:rFonts w:ascii="Times New Roman" w:eastAsia="Times New Roman" w:hAnsi="Times New Roman" w:cs="Times New Roman"/>
          <w:sz w:val="24"/>
          <w:szCs w:val="24"/>
          <w:lang w:eastAsia="fr-FR"/>
        </w:rPr>
        <w:t>взывает</w:t>
      </w:r>
      <w:proofErr w:type="spellEnd"/>
      <w:r w:rsidRPr="00A57F58">
        <w:rPr>
          <w:rFonts w:ascii="Times New Roman" w:eastAsia="Times New Roman" w:hAnsi="Times New Roman" w:cs="Times New Roman"/>
          <w:sz w:val="24"/>
          <w:szCs w:val="24"/>
          <w:lang w:eastAsia="fr-FR"/>
        </w:rPr>
        <w:t xml:space="preserve">) : le corps de </w:t>
      </w:r>
      <w:proofErr w:type="spellStart"/>
      <w:r w:rsidRPr="00A57F58">
        <w:rPr>
          <w:rFonts w:ascii="Times New Roman" w:eastAsia="Times New Roman" w:hAnsi="Times New Roman" w:cs="Times New Roman"/>
          <w:sz w:val="24"/>
          <w:szCs w:val="24"/>
          <w:lang w:eastAsia="fr-FR"/>
        </w:rPr>
        <w:t>Vakoulintchouk</w:t>
      </w:r>
      <w:proofErr w:type="spellEnd"/>
      <w:r w:rsidRPr="00A57F58">
        <w:rPr>
          <w:rFonts w:ascii="Times New Roman" w:eastAsia="Times New Roman" w:hAnsi="Times New Roman" w:cs="Times New Roman"/>
          <w:sz w:val="24"/>
          <w:szCs w:val="24"/>
          <w:lang w:eastAsia="fr-FR"/>
        </w:rPr>
        <w:t xml:space="preserve"> est porté par la foule du peuple d'Odessa venue acclamer les marins comme des héros.</w:t>
      </w:r>
    </w:p>
    <w:p w:rsidR="00A57F58" w:rsidRPr="00A57F58" w:rsidRDefault="00A57F58" w:rsidP="00A57F5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57F58">
        <w:rPr>
          <w:rFonts w:ascii="Times New Roman" w:eastAsia="Times New Roman" w:hAnsi="Times New Roman" w:cs="Times New Roman"/>
          <w:sz w:val="24"/>
          <w:szCs w:val="24"/>
          <w:lang w:eastAsia="fr-FR"/>
        </w:rPr>
        <w:t>« L'escalier d'Odessa » (</w:t>
      </w:r>
      <w:proofErr w:type="spellStart"/>
      <w:r w:rsidRPr="00A57F58">
        <w:rPr>
          <w:rFonts w:ascii="Times New Roman" w:eastAsia="Times New Roman" w:hAnsi="Times New Roman" w:cs="Times New Roman"/>
          <w:sz w:val="24"/>
          <w:szCs w:val="24"/>
          <w:lang w:eastAsia="fr-FR"/>
        </w:rPr>
        <w:t>Одесская</w:t>
      </w:r>
      <w:proofErr w:type="spellEnd"/>
      <w:r w:rsidRPr="00A57F58">
        <w:rPr>
          <w:rFonts w:ascii="Times New Roman" w:eastAsia="Times New Roman" w:hAnsi="Times New Roman" w:cs="Times New Roman"/>
          <w:sz w:val="24"/>
          <w:szCs w:val="24"/>
          <w:lang w:eastAsia="fr-FR"/>
        </w:rPr>
        <w:t xml:space="preserve"> </w:t>
      </w:r>
      <w:proofErr w:type="spellStart"/>
      <w:r w:rsidRPr="00A57F58">
        <w:rPr>
          <w:rFonts w:ascii="Times New Roman" w:eastAsia="Times New Roman" w:hAnsi="Times New Roman" w:cs="Times New Roman"/>
          <w:sz w:val="24"/>
          <w:szCs w:val="24"/>
          <w:lang w:eastAsia="fr-FR"/>
        </w:rPr>
        <w:t>лестница</w:t>
      </w:r>
      <w:proofErr w:type="spellEnd"/>
      <w:r w:rsidRPr="00A57F58">
        <w:rPr>
          <w:rFonts w:ascii="Times New Roman" w:eastAsia="Times New Roman" w:hAnsi="Times New Roman" w:cs="Times New Roman"/>
          <w:sz w:val="24"/>
          <w:szCs w:val="24"/>
          <w:lang w:eastAsia="fr-FR"/>
        </w:rPr>
        <w:t>) : les soldats de la garde tsariste massacrent la population d'Odessa. Dans un escalier qui semble interminable.</w:t>
      </w:r>
    </w:p>
    <w:p w:rsidR="00A57F58" w:rsidRPr="00A57F58" w:rsidRDefault="00A57F58" w:rsidP="00A57F5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A57F58">
        <w:rPr>
          <w:rFonts w:ascii="Times New Roman" w:eastAsia="Times New Roman" w:hAnsi="Times New Roman" w:cs="Times New Roman"/>
          <w:sz w:val="24"/>
          <w:szCs w:val="24"/>
          <w:lang w:eastAsia="fr-FR"/>
        </w:rPr>
        <w:t>« La rencontre avec l'escadre » (</w:t>
      </w:r>
      <w:proofErr w:type="spellStart"/>
      <w:r w:rsidRPr="00A57F58">
        <w:rPr>
          <w:rFonts w:ascii="Times New Roman" w:eastAsia="Times New Roman" w:hAnsi="Times New Roman" w:cs="Times New Roman"/>
          <w:sz w:val="24"/>
          <w:szCs w:val="24"/>
          <w:lang w:eastAsia="fr-FR"/>
        </w:rPr>
        <w:t>Встреча</w:t>
      </w:r>
      <w:proofErr w:type="spellEnd"/>
      <w:r w:rsidRPr="00A57F58">
        <w:rPr>
          <w:rFonts w:ascii="Times New Roman" w:eastAsia="Times New Roman" w:hAnsi="Times New Roman" w:cs="Times New Roman"/>
          <w:sz w:val="24"/>
          <w:szCs w:val="24"/>
          <w:lang w:eastAsia="fr-FR"/>
        </w:rPr>
        <w:t xml:space="preserve"> с </w:t>
      </w:r>
      <w:proofErr w:type="spellStart"/>
      <w:r w:rsidRPr="00A57F58">
        <w:rPr>
          <w:rFonts w:ascii="Times New Roman" w:eastAsia="Times New Roman" w:hAnsi="Times New Roman" w:cs="Times New Roman"/>
          <w:sz w:val="24"/>
          <w:szCs w:val="24"/>
          <w:lang w:eastAsia="fr-FR"/>
        </w:rPr>
        <w:t>эскадрой</w:t>
      </w:r>
      <w:proofErr w:type="spellEnd"/>
      <w:r w:rsidRPr="00A57F58">
        <w:rPr>
          <w:rFonts w:ascii="Times New Roman" w:eastAsia="Times New Roman" w:hAnsi="Times New Roman" w:cs="Times New Roman"/>
          <w:sz w:val="24"/>
          <w:szCs w:val="24"/>
          <w:lang w:eastAsia="fr-FR"/>
        </w:rPr>
        <w:t xml:space="preserve">) : l'escadron qui a pour tâche de stopper la révolte du </w:t>
      </w:r>
      <w:r w:rsidRPr="00A57F58">
        <w:rPr>
          <w:rFonts w:ascii="Times New Roman" w:eastAsia="Times New Roman" w:hAnsi="Times New Roman" w:cs="Times New Roman"/>
          <w:i/>
          <w:iCs/>
          <w:sz w:val="24"/>
          <w:szCs w:val="24"/>
          <w:lang w:eastAsia="fr-FR"/>
        </w:rPr>
        <w:t>Potemkine</w:t>
      </w:r>
      <w:r w:rsidRPr="00A57F58">
        <w:rPr>
          <w:rFonts w:ascii="Times New Roman" w:eastAsia="Times New Roman" w:hAnsi="Times New Roman" w:cs="Times New Roman"/>
          <w:sz w:val="24"/>
          <w:szCs w:val="24"/>
          <w:lang w:eastAsia="fr-FR"/>
        </w:rPr>
        <w:t xml:space="preserve"> refuse les ordres et rejoint les insurgés.</w:t>
      </w:r>
    </w:p>
    <w:p w:rsidR="00A57F58" w:rsidRPr="00A57F58" w:rsidRDefault="00A57F58" w:rsidP="00A57F58">
      <w:pPr>
        <w:spacing w:before="100" w:beforeAutospacing="1" w:after="100" w:afterAutospacing="1" w:line="240" w:lineRule="auto"/>
        <w:rPr>
          <w:rFonts w:ascii="Times New Roman" w:eastAsia="Times New Roman" w:hAnsi="Times New Roman" w:cs="Times New Roman"/>
          <w:sz w:val="24"/>
          <w:szCs w:val="24"/>
          <w:lang w:eastAsia="fr-FR"/>
        </w:rPr>
      </w:pPr>
      <w:r w:rsidRPr="00A57F58">
        <w:rPr>
          <w:rFonts w:ascii="Times New Roman" w:eastAsia="Times New Roman" w:hAnsi="Times New Roman" w:cs="Times New Roman"/>
          <w:sz w:val="24"/>
          <w:szCs w:val="24"/>
          <w:lang w:eastAsia="fr-FR"/>
        </w:rPr>
        <w:t xml:space="preserve">L’événement, qui a lieu pendant la </w:t>
      </w:r>
      <w:hyperlink r:id="rId6" w:tooltip="Révolution russe de 1905" w:history="1">
        <w:r w:rsidRPr="00A57F58">
          <w:rPr>
            <w:rFonts w:ascii="Times New Roman" w:eastAsia="Times New Roman" w:hAnsi="Times New Roman" w:cs="Times New Roman"/>
            <w:color w:val="0000FF"/>
            <w:sz w:val="24"/>
            <w:szCs w:val="24"/>
            <w:u w:val="single"/>
            <w:lang w:eastAsia="fr-FR"/>
          </w:rPr>
          <w:t>Révolution russe de 1905</w:t>
        </w:r>
      </w:hyperlink>
      <w:r w:rsidRPr="00A57F58">
        <w:rPr>
          <w:rFonts w:ascii="Times New Roman" w:eastAsia="Times New Roman" w:hAnsi="Times New Roman" w:cs="Times New Roman"/>
          <w:sz w:val="24"/>
          <w:szCs w:val="24"/>
          <w:lang w:eastAsia="fr-FR"/>
        </w:rPr>
        <w:t xml:space="preserve"> est ici présenté comme précurseur de la </w:t>
      </w:r>
      <w:hyperlink r:id="rId7" w:tooltip="Révolution d'Octobre" w:history="1">
        <w:r w:rsidRPr="00A57F58">
          <w:rPr>
            <w:rFonts w:ascii="Times New Roman" w:eastAsia="Times New Roman" w:hAnsi="Times New Roman" w:cs="Times New Roman"/>
            <w:color w:val="0000FF"/>
            <w:sz w:val="24"/>
            <w:szCs w:val="24"/>
            <w:u w:val="single"/>
            <w:lang w:eastAsia="fr-FR"/>
          </w:rPr>
          <w:t>révolution d'Octobre</w:t>
        </w:r>
      </w:hyperlink>
      <w:r w:rsidRPr="00A57F58">
        <w:rPr>
          <w:rFonts w:ascii="Times New Roman" w:eastAsia="Times New Roman" w:hAnsi="Times New Roman" w:cs="Times New Roman"/>
          <w:sz w:val="24"/>
          <w:szCs w:val="24"/>
          <w:lang w:eastAsia="fr-FR"/>
        </w:rPr>
        <w:t xml:space="preserve"> (</w:t>
      </w:r>
      <w:hyperlink r:id="rId8" w:tooltip="1917" w:history="1">
        <w:r w:rsidRPr="00A57F58">
          <w:rPr>
            <w:rFonts w:ascii="Times New Roman" w:eastAsia="Times New Roman" w:hAnsi="Times New Roman" w:cs="Times New Roman"/>
            <w:color w:val="0000FF"/>
            <w:sz w:val="24"/>
            <w:szCs w:val="24"/>
            <w:u w:val="single"/>
            <w:lang w:eastAsia="fr-FR"/>
          </w:rPr>
          <w:t>1917</w:t>
        </w:r>
      </w:hyperlink>
      <w:r w:rsidRPr="00A57F58">
        <w:rPr>
          <w:rFonts w:ascii="Times New Roman" w:eastAsia="Times New Roman" w:hAnsi="Times New Roman" w:cs="Times New Roman"/>
          <w:sz w:val="24"/>
          <w:szCs w:val="24"/>
          <w:lang w:eastAsia="fr-FR"/>
        </w:rPr>
        <w:t xml:space="preserve">) et du point de vue des insurgés. Le 14 juin de la même année s'ensuit la révolte du cuirassé </w:t>
      </w:r>
      <w:r w:rsidRPr="00A57F58">
        <w:rPr>
          <w:rFonts w:ascii="Times New Roman" w:eastAsia="Times New Roman" w:hAnsi="Times New Roman" w:cs="Times New Roman"/>
          <w:i/>
          <w:iCs/>
          <w:sz w:val="24"/>
          <w:szCs w:val="24"/>
          <w:lang w:eastAsia="fr-FR"/>
        </w:rPr>
        <w:t>Potemkine</w:t>
      </w:r>
      <w:r w:rsidRPr="00A57F58">
        <w:rPr>
          <w:rFonts w:ascii="Times New Roman" w:eastAsia="Times New Roman" w:hAnsi="Times New Roman" w:cs="Times New Roman"/>
          <w:sz w:val="24"/>
          <w:szCs w:val="24"/>
          <w:lang w:eastAsia="fr-FR"/>
        </w:rPr>
        <w:t>. Le cuirassé reproduit, dans le microcosme de son équipage, les clivages de la société russe et ses inégalités. L’une des causes de la mutinerie est la question de la nourriture. Les officiers présentés comme cyniques et cruels contraignent l’équipage à consommer de la viande pourrie, alors qu’eux-mêmes maintiennent un train de vie privilégié parmi l’équipage (scène de la vaisselle « Dieu, donne-moi mon pain quotidien »).</w:t>
      </w:r>
    </w:p>
    <w:p w:rsidR="00A57F58" w:rsidRPr="00A57F58" w:rsidRDefault="00A57F58" w:rsidP="00A57F58">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A57F58">
        <w:rPr>
          <w:rFonts w:ascii="Times New Roman" w:eastAsia="Times New Roman" w:hAnsi="Times New Roman" w:cs="Times New Roman"/>
          <w:b/>
          <w:bCs/>
          <w:sz w:val="36"/>
          <w:szCs w:val="36"/>
          <w:lang w:eastAsia="fr-FR"/>
        </w:rPr>
        <w:t>La scène des escaliers</w:t>
      </w:r>
    </w:p>
    <w:p w:rsidR="00A57F58" w:rsidRPr="00A57F58" w:rsidRDefault="00A57F58" w:rsidP="00A57F58">
      <w:pPr>
        <w:spacing w:after="0" w:line="240" w:lineRule="auto"/>
        <w:rPr>
          <w:rFonts w:ascii="Times New Roman" w:eastAsia="Times New Roman" w:hAnsi="Times New Roman" w:cs="Times New Roman"/>
          <w:sz w:val="24"/>
          <w:szCs w:val="24"/>
          <w:lang w:eastAsia="fr-FR"/>
        </w:rPr>
      </w:pPr>
      <w:r w:rsidRPr="00A57F58">
        <w:rPr>
          <w:rFonts w:ascii="Times New Roman" w:eastAsia="Times New Roman" w:hAnsi="Times New Roman" w:cs="Times New Roman"/>
          <w:noProof/>
          <w:color w:val="0000FF"/>
          <w:sz w:val="24"/>
          <w:szCs w:val="24"/>
          <w:lang w:eastAsia="fr-FR"/>
        </w:rPr>
        <w:drawing>
          <wp:inline distT="0" distB="0" distL="0" distR="0" wp14:anchorId="469E2042" wp14:editId="3B485739">
            <wp:extent cx="2480945" cy="1407160"/>
            <wp:effectExtent l="0" t="0" r="0" b="2540"/>
            <wp:docPr id="1" name="Image 1" descr="http://upload.wikimedia.org/wikipedia/commons/thumb/6/67/Potemkinmarch.jpg/260px-Potemkinmarch.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7/Potemkinmarch.jpg/260px-Potemkinmarch.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80945" cy="1407160"/>
                    </a:xfrm>
                    <a:prstGeom prst="rect">
                      <a:avLst/>
                    </a:prstGeom>
                    <a:noFill/>
                    <a:ln>
                      <a:noFill/>
                    </a:ln>
                  </pic:spPr>
                </pic:pic>
              </a:graphicData>
            </a:graphic>
          </wp:inline>
        </w:drawing>
      </w:r>
    </w:p>
    <w:p w:rsidR="00A57F58" w:rsidRPr="00A57F58" w:rsidRDefault="00A57F58" w:rsidP="00A57F58">
      <w:pPr>
        <w:spacing w:after="0" w:line="240" w:lineRule="auto"/>
        <w:rPr>
          <w:rFonts w:ascii="Times New Roman" w:eastAsia="Times New Roman" w:hAnsi="Times New Roman" w:cs="Times New Roman"/>
          <w:sz w:val="24"/>
          <w:szCs w:val="24"/>
          <w:lang w:eastAsia="fr-FR"/>
        </w:rPr>
      </w:pPr>
      <w:r w:rsidRPr="00A57F58">
        <w:rPr>
          <w:rFonts w:ascii="Times New Roman" w:eastAsia="Times New Roman" w:hAnsi="Times New Roman" w:cs="Times New Roman"/>
          <w:noProof/>
          <w:color w:val="0000FF"/>
          <w:sz w:val="24"/>
          <w:szCs w:val="24"/>
          <w:lang w:eastAsia="fr-FR"/>
        </w:rPr>
        <w:drawing>
          <wp:inline distT="0" distB="0" distL="0" distR="0" wp14:anchorId="7AA41C97" wp14:editId="04E9C6D8">
            <wp:extent cx="142875" cy="103505"/>
            <wp:effectExtent l="0" t="0" r="9525" b="0"/>
            <wp:docPr id="2" name="Image 2" descr="http://bits.wikimedia.org/static-1.23wmf9/skins/common/images/magnify-clip.png">
              <a:hlinkClick xmlns:a="http://schemas.openxmlformats.org/drawingml/2006/main" r:id="rId11" tooltip="&quot;Agrand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3wmf9/skins/common/images/magnify-clip.png">
                      <a:hlinkClick r:id="rId11" tooltip="&quot;Agrandir&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 cy="103505"/>
                    </a:xfrm>
                    <a:prstGeom prst="rect">
                      <a:avLst/>
                    </a:prstGeom>
                    <a:noFill/>
                    <a:ln>
                      <a:noFill/>
                    </a:ln>
                  </pic:spPr>
                </pic:pic>
              </a:graphicData>
            </a:graphic>
          </wp:inline>
        </w:drawing>
      </w:r>
    </w:p>
    <w:p w:rsidR="00A57F58" w:rsidRPr="00A57F58" w:rsidRDefault="00A57F58" w:rsidP="00A57F58">
      <w:pPr>
        <w:spacing w:after="0" w:line="240" w:lineRule="auto"/>
        <w:rPr>
          <w:rFonts w:ascii="Times New Roman" w:eastAsia="Times New Roman" w:hAnsi="Times New Roman" w:cs="Times New Roman"/>
          <w:sz w:val="24"/>
          <w:szCs w:val="24"/>
          <w:lang w:eastAsia="fr-FR"/>
        </w:rPr>
      </w:pPr>
      <w:r w:rsidRPr="00A57F58">
        <w:rPr>
          <w:rFonts w:ascii="Times New Roman" w:eastAsia="Times New Roman" w:hAnsi="Times New Roman" w:cs="Times New Roman"/>
          <w:sz w:val="24"/>
          <w:szCs w:val="24"/>
          <w:lang w:eastAsia="fr-FR"/>
        </w:rPr>
        <w:t>Scène du massacre de civils sur les marches de l'escalier monumental</w:t>
      </w:r>
    </w:p>
    <w:p w:rsidR="00A57F58" w:rsidRPr="00A57F58" w:rsidRDefault="00A57F58" w:rsidP="00A57F58">
      <w:pPr>
        <w:spacing w:before="100" w:beforeAutospacing="1" w:after="100" w:afterAutospacing="1" w:line="240" w:lineRule="auto"/>
        <w:rPr>
          <w:rFonts w:ascii="Times New Roman" w:eastAsia="Times New Roman" w:hAnsi="Times New Roman" w:cs="Times New Roman"/>
          <w:sz w:val="24"/>
          <w:szCs w:val="24"/>
          <w:lang w:eastAsia="fr-FR"/>
        </w:rPr>
      </w:pPr>
      <w:r w:rsidRPr="00A57F58">
        <w:rPr>
          <w:rFonts w:ascii="Times New Roman" w:eastAsia="Times New Roman" w:hAnsi="Times New Roman" w:cs="Times New Roman"/>
          <w:sz w:val="24"/>
          <w:szCs w:val="24"/>
          <w:lang w:eastAsia="fr-FR"/>
        </w:rPr>
        <w:t xml:space="preserve">La scène la plus célèbre du film est le </w:t>
      </w:r>
      <w:hyperlink r:id="rId13" w:tooltip="Massacre" w:history="1">
        <w:r w:rsidRPr="00A57F58">
          <w:rPr>
            <w:rFonts w:ascii="Times New Roman" w:eastAsia="Times New Roman" w:hAnsi="Times New Roman" w:cs="Times New Roman"/>
            <w:color w:val="0000FF"/>
            <w:sz w:val="24"/>
            <w:szCs w:val="24"/>
            <w:u w:val="single"/>
            <w:lang w:eastAsia="fr-FR"/>
          </w:rPr>
          <w:t>massacre</w:t>
        </w:r>
      </w:hyperlink>
      <w:r w:rsidRPr="00A57F58">
        <w:rPr>
          <w:rFonts w:ascii="Times New Roman" w:eastAsia="Times New Roman" w:hAnsi="Times New Roman" w:cs="Times New Roman"/>
          <w:sz w:val="24"/>
          <w:szCs w:val="24"/>
          <w:lang w:eastAsia="fr-FR"/>
        </w:rPr>
        <w:t xml:space="preserve"> de civils sur les marches de l’escalier monumental d’</w:t>
      </w:r>
      <w:hyperlink r:id="rId14" w:tooltip="Odessa" w:history="1">
        <w:r w:rsidRPr="00A57F58">
          <w:rPr>
            <w:rFonts w:ascii="Times New Roman" w:eastAsia="Times New Roman" w:hAnsi="Times New Roman" w:cs="Times New Roman"/>
            <w:color w:val="0000FF"/>
            <w:sz w:val="24"/>
            <w:szCs w:val="24"/>
            <w:u w:val="single"/>
            <w:lang w:eastAsia="fr-FR"/>
          </w:rPr>
          <w:t>Odessa</w:t>
        </w:r>
      </w:hyperlink>
      <w:r w:rsidRPr="00A57F58">
        <w:rPr>
          <w:rFonts w:ascii="Times New Roman" w:eastAsia="Times New Roman" w:hAnsi="Times New Roman" w:cs="Times New Roman"/>
          <w:sz w:val="24"/>
          <w:szCs w:val="24"/>
          <w:lang w:eastAsia="fr-FR"/>
        </w:rPr>
        <w:t xml:space="preserve"> (aussi connu comme le </w:t>
      </w:r>
      <w:proofErr w:type="spellStart"/>
      <w:r w:rsidRPr="00A57F58">
        <w:rPr>
          <w:rFonts w:ascii="Times New Roman" w:eastAsia="Times New Roman" w:hAnsi="Times New Roman" w:cs="Times New Roman"/>
          <w:sz w:val="24"/>
          <w:szCs w:val="24"/>
          <w:lang w:eastAsia="fr-FR"/>
        </w:rPr>
        <w:t>Primorsky</w:t>
      </w:r>
      <w:proofErr w:type="spellEnd"/>
      <w:r w:rsidRPr="00A57F58">
        <w:rPr>
          <w:rFonts w:ascii="Times New Roman" w:eastAsia="Times New Roman" w:hAnsi="Times New Roman" w:cs="Times New Roman"/>
          <w:sz w:val="24"/>
          <w:szCs w:val="24"/>
          <w:lang w:eastAsia="fr-FR"/>
        </w:rPr>
        <w:t xml:space="preserve"> ou l'</w:t>
      </w:r>
      <w:hyperlink r:id="rId15" w:tooltip="Escalier du Potemkine" w:history="1">
        <w:r w:rsidRPr="00A57F58">
          <w:rPr>
            <w:rFonts w:ascii="Times New Roman" w:eastAsia="Times New Roman" w:hAnsi="Times New Roman" w:cs="Times New Roman"/>
            <w:color w:val="0000FF"/>
            <w:sz w:val="24"/>
            <w:szCs w:val="24"/>
            <w:u w:val="single"/>
            <w:lang w:eastAsia="fr-FR"/>
          </w:rPr>
          <w:t xml:space="preserve">escalier du </w:t>
        </w:r>
        <w:r w:rsidRPr="00A57F58">
          <w:rPr>
            <w:rFonts w:ascii="Times New Roman" w:eastAsia="Times New Roman" w:hAnsi="Times New Roman" w:cs="Times New Roman"/>
            <w:i/>
            <w:iCs/>
            <w:color w:val="0000FF"/>
            <w:sz w:val="24"/>
            <w:szCs w:val="24"/>
            <w:u w:val="single"/>
            <w:lang w:eastAsia="fr-FR"/>
          </w:rPr>
          <w:t>Potemkine</w:t>
        </w:r>
      </w:hyperlink>
      <w:r w:rsidRPr="00A57F58">
        <w:rPr>
          <w:rFonts w:ascii="Times New Roman" w:eastAsia="Times New Roman" w:hAnsi="Times New Roman" w:cs="Times New Roman"/>
          <w:sz w:val="24"/>
          <w:szCs w:val="24"/>
          <w:lang w:eastAsia="fr-FR"/>
        </w:rPr>
        <w:t xml:space="preserve">). Dans cette scène, les soldats tsaristes dans leurs tuniques d'été blanches semblent descendre l'escalier sans fin avec un pas rythmé comme des machines et tirant sur la foule. Un détachement de Cosaques à cheval charge la foule en bas des escaliers. Les victimes qui apparaissent à l'écran sont une vieille femme avec un pince-nez, un jeune garçon avec sa mère, un étudiant en uniforme et une écolière adolescente. Cette scène dure six minutes. Le plan d'une mère, qui meurt sur le sol, poussant un landau qui dévale les marches utilise un </w:t>
      </w:r>
      <w:hyperlink r:id="rId16" w:tooltip="Travelling" w:history="1">
        <w:r w:rsidRPr="00A57F58">
          <w:rPr>
            <w:rFonts w:ascii="Times New Roman" w:eastAsia="Times New Roman" w:hAnsi="Times New Roman" w:cs="Times New Roman"/>
            <w:color w:val="0000FF"/>
            <w:sz w:val="24"/>
            <w:szCs w:val="24"/>
            <w:u w:val="single"/>
            <w:lang w:eastAsia="fr-FR"/>
          </w:rPr>
          <w:t>travelling</w:t>
        </w:r>
      </w:hyperlink>
      <w:r w:rsidRPr="00A57F58">
        <w:rPr>
          <w:rFonts w:ascii="Times New Roman" w:eastAsia="Times New Roman" w:hAnsi="Times New Roman" w:cs="Times New Roman"/>
          <w:sz w:val="24"/>
          <w:szCs w:val="24"/>
          <w:lang w:eastAsia="fr-FR"/>
        </w:rPr>
        <w:t xml:space="preserve"> avant en plongée, façon de filmer révolutionnaire pour l’époque.</w:t>
      </w:r>
    </w:p>
    <w:p w:rsidR="00A57F58" w:rsidRPr="00A57F58" w:rsidRDefault="00A57F58" w:rsidP="00A57F58">
      <w:pPr>
        <w:spacing w:before="100" w:beforeAutospacing="1" w:after="100" w:afterAutospacing="1" w:line="240" w:lineRule="auto"/>
        <w:rPr>
          <w:rFonts w:ascii="Times New Roman" w:eastAsia="Times New Roman" w:hAnsi="Times New Roman" w:cs="Times New Roman"/>
          <w:sz w:val="24"/>
          <w:szCs w:val="24"/>
          <w:lang w:eastAsia="fr-FR"/>
        </w:rPr>
      </w:pPr>
      <w:r w:rsidRPr="00A57F58">
        <w:rPr>
          <w:rFonts w:ascii="Times New Roman" w:eastAsia="Times New Roman" w:hAnsi="Times New Roman" w:cs="Times New Roman"/>
          <w:sz w:val="24"/>
          <w:szCs w:val="24"/>
          <w:lang w:eastAsia="fr-FR"/>
        </w:rPr>
        <w:t xml:space="preserve">Dans la réalité, cette scène n'a jamais eu lieu. Eisenstein l'utilisa pour donner un effet dramatique au film, diaboliser la garde tsariste et le pouvoir politique en place. En 1991 la scène de l'escalier a été reprise par le photographe russe </w:t>
      </w:r>
      <w:hyperlink r:id="rId17" w:tooltip="Alexey Titarenko" w:history="1">
        <w:r w:rsidRPr="00A57F58">
          <w:rPr>
            <w:rFonts w:ascii="Times New Roman" w:eastAsia="Times New Roman" w:hAnsi="Times New Roman" w:cs="Times New Roman"/>
            <w:color w:val="0000FF"/>
            <w:sz w:val="24"/>
            <w:szCs w:val="24"/>
            <w:u w:val="single"/>
            <w:lang w:eastAsia="fr-FR"/>
          </w:rPr>
          <w:t xml:space="preserve">Alexey </w:t>
        </w:r>
        <w:proofErr w:type="spellStart"/>
        <w:r w:rsidRPr="00A57F58">
          <w:rPr>
            <w:rFonts w:ascii="Times New Roman" w:eastAsia="Times New Roman" w:hAnsi="Times New Roman" w:cs="Times New Roman"/>
            <w:color w:val="0000FF"/>
            <w:sz w:val="24"/>
            <w:szCs w:val="24"/>
            <w:u w:val="single"/>
            <w:lang w:eastAsia="fr-FR"/>
          </w:rPr>
          <w:t>Titarenko</w:t>
        </w:r>
        <w:proofErr w:type="spellEnd"/>
      </w:hyperlink>
      <w:r w:rsidRPr="00A57F58">
        <w:rPr>
          <w:rFonts w:ascii="Times New Roman" w:eastAsia="Times New Roman" w:hAnsi="Times New Roman" w:cs="Times New Roman"/>
          <w:sz w:val="24"/>
          <w:szCs w:val="24"/>
          <w:lang w:eastAsia="fr-FR"/>
        </w:rPr>
        <w:t xml:space="preserve"> pour dramatiser la souffrance humaine lors de l’effondrement de l’Union soviétique en 1991</w:t>
      </w:r>
      <w:hyperlink r:id="rId18" w:anchor="cite_note-3" w:history="1">
        <w:r w:rsidRPr="00A57F58">
          <w:rPr>
            <w:rFonts w:ascii="Times New Roman" w:eastAsia="Times New Roman" w:hAnsi="Times New Roman" w:cs="Times New Roman"/>
            <w:color w:val="0000FF"/>
            <w:sz w:val="24"/>
            <w:szCs w:val="24"/>
            <w:u w:val="single"/>
            <w:vertAlign w:val="superscript"/>
            <w:lang w:eastAsia="fr-FR"/>
          </w:rPr>
          <w:t>3</w:t>
        </w:r>
      </w:hyperlink>
      <w:r w:rsidRPr="00A57F58">
        <w:rPr>
          <w:rFonts w:ascii="Times New Roman" w:eastAsia="Times New Roman" w:hAnsi="Times New Roman" w:cs="Times New Roman"/>
          <w:sz w:val="24"/>
          <w:szCs w:val="24"/>
          <w:lang w:eastAsia="fr-FR"/>
        </w:rPr>
        <w:t xml:space="preserve">. Cependant, cette scène s'appuie sur le fait qu'il y eut beaucoup de manifestations à Odessa même et non pas sur l'escalier, à la suite de l'arrivée du </w:t>
      </w:r>
      <w:r w:rsidRPr="00A57F58">
        <w:rPr>
          <w:rFonts w:ascii="Times New Roman" w:eastAsia="Times New Roman" w:hAnsi="Times New Roman" w:cs="Times New Roman"/>
          <w:i/>
          <w:iCs/>
          <w:sz w:val="24"/>
          <w:szCs w:val="24"/>
          <w:lang w:eastAsia="fr-FR"/>
        </w:rPr>
        <w:t>Potemkine</w:t>
      </w:r>
      <w:r w:rsidRPr="00A57F58">
        <w:rPr>
          <w:rFonts w:ascii="Times New Roman" w:eastAsia="Times New Roman" w:hAnsi="Times New Roman" w:cs="Times New Roman"/>
          <w:sz w:val="24"/>
          <w:szCs w:val="24"/>
          <w:lang w:eastAsia="fr-FR"/>
        </w:rPr>
        <w:t xml:space="preserve"> dans son port. Le </w:t>
      </w:r>
      <w:r w:rsidRPr="00A57F58">
        <w:rPr>
          <w:rFonts w:ascii="Times New Roman" w:eastAsia="Times New Roman" w:hAnsi="Times New Roman" w:cs="Times New Roman"/>
          <w:i/>
          <w:iCs/>
          <w:sz w:val="24"/>
          <w:szCs w:val="24"/>
          <w:lang w:eastAsia="fr-FR"/>
        </w:rPr>
        <w:t>Times</w:t>
      </w:r>
      <w:r w:rsidRPr="00A57F58">
        <w:rPr>
          <w:rFonts w:ascii="Times New Roman" w:eastAsia="Times New Roman" w:hAnsi="Times New Roman" w:cs="Times New Roman"/>
          <w:sz w:val="24"/>
          <w:szCs w:val="24"/>
          <w:lang w:eastAsia="fr-FR"/>
        </w:rPr>
        <w:t xml:space="preserve"> de Londres et le consul britannique rapportèrent que les troupes firent feu sur la foule, ce qui provoqua un nombre important de pertes en vies humaines (le nombre exact de victimes n'est pas connu).</w:t>
      </w:r>
    </w:p>
    <w:p w:rsidR="002A7030" w:rsidRDefault="002A7030">
      <w:bookmarkStart w:id="0" w:name="_GoBack"/>
      <w:bookmarkEnd w:id="0"/>
    </w:p>
    <w:sectPr w:rsidR="002A7030" w:rsidSect="00A57F58">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2431"/>
    <w:multiLevelType w:val="multilevel"/>
    <w:tmpl w:val="393AE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F58"/>
    <w:rsid w:val="002A7030"/>
    <w:rsid w:val="00A57F5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7F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7F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57F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7F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870617">
      <w:bodyDiv w:val="1"/>
      <w:marLeft w:val="0"/>
      <w:marRight w:val="0"/>
      <w:marTop w:val="0"/>
      <w:marBottom w:val="0"/>
      <w:divBdr>
        <w:top w:val="none" w:sz="0" w:space="0" w:color="auto"/>
        <w:left w:val="none" w:sz="0" w:space="0" w:color="auto"/>
        <w:bottom w:val="none" w:sz="0" w:space="0" w:color="auto"/>
        <w:right w:val="none" w:sz="0" w:space="0" w:color="auto"/>
      </w:divBdr>
      <w:divsChild>
        <w:div w:id="1889147266">
          <w:marLeft w:val="0"/>
          <w:marRight w:val="0"/>
          <w:marTop w:val="0"/>
          <w:marBottom w:val="0"/>
          <w:divBdr>
            <w:top w:val="none" w:sz="0" w:space="0" w:color="auto"/>
            <w:left w:val="none" w:sz="0" w:space="0" w:color="auto"/>
            <w:bottom w:val="none" w:sz="0" w:space="0" w:color="auto"/>
            <w:right w:val="none" w:sz="0" w:space="0" w:color="auto"/>
          </w:divBdr>
          <w:divsChild>
            <w:div w:id="796145694">
              <w:marLeft w:val="0"/>
              <w:marRight w:val="0"/>
              <w:marTop w:val="0"/>
              <w:marBottom w:val="0"/>
              <w:divBdr>
                <w:top w:val="none" w:sz="0" w:space="0" w:color="auto"/>
                <w:left w:val="none" w:sz="0" w:space="0" w:color="auto"/>
                <w:bottom w:val="none" w:sz="0" w:space="0" w:color="auto"/>
                <w:right w:val="none" w:sz="0" w:space="0" w:color="auto"/>
              </w:divBdr>
              <w:divsChild>
                <w:div w:id="1130904728">
                  <w:marLeft w:val="0"/>
                  <w:marRight w:val="0"/>
                  <w:marTop w:val="0"/>
                  <w:marBottom w:val="0"/>
                  <w:divBdr>
                    <w:top w:val="none" w:sz="0" w:space="0" w:color="auto"/>
                    <w:left w:val="none" w:sz="0" w:space="0" w:color="auto"/>
                    <w:bottom w:val="none" w:sz="0" w:space="0" w:color="auto"/>
                    <w:right w:val="none" w:sz="0" w:space="0" w:color="auto"/>
                  </w:divBdr>
                  <w:divsChild>
                    <w:div w:id="491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1917" TargetMode="External"/><Relationship Id="rId13" Type="http://schemas.openxmlformats.org/officeDocument/2006/relationships/hyperlink" Target="http://fr.wikipedia.org/wiki/Massacre" TargetMode="External"/><Relationship Id="rId18" Type="http://schemas.openxmlformats.org/officeDocument/2006/relationships/hyperlink" Target="http://fr.wikipedia.org/wiki/Le_Cuirass%C3%A9_Potemkine" TargetMode="External"/><Relationship Id="rId3" Type="http://schemas.microsoft.com/office/2007/relationships/stylesWithEffects" Target="stylesWithEffects.xml"/><Relationship Id="rId7" Type="http://schemas.openxmlformats.org/officeDocument/2006/relationships/hyperlink" Target="http://fr.wikipedia.org/wiki/R%C3%A9volution_d%27Octobre" TargetMode="External"/><Relationship Id="rId12" Type="http://schemas.openxmlformats.org/officeDocument/2006/relationships/image" Target="media/image2.png"/><Relationship Id="rId17" Type="http://schemas.openxmlformats.org/officeDocument/2006/relationships/hyperlink" Target="http://fr.wikipedia.org/wiki/Alexey_Titarenko" TargetMode="External"/><Relationship Id="rId2" Type="http://schemas.openxmlformats.org/officeDocument/2006/relationships/styles" Target="styles.xml"/><Relationship Id="rId16" Type="http://schemas.openxmlformats.org/officeDocument/2006/relationships/hyperlink" Target="http://fr.wikipedia.org/wiki/Travell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fr.wikipedia.org/wiki/R%C3%A9volution_russe_de_1905" TargetMode="External"/><Relationship Id="rId11" Type="http://schemas.openxmlformats.org/officeDocument/2006/relationships/hyperlink" Target="http://fr.wikipedia.org/wiki/Fichier:Potemkinmarch.jpg" TargetMode="External"/><Relationship Id="rId5" Type="http://schemas.openxmlformats.org/officeDocument/2006/relationships/webSettings" Target="webSettings.xml"/><Relationship Id="rId15" Type="http://schemas.openxmlformats.org/officeDocument/2006/relationships/hyperlink" Target="http://fr.wikipedia.org/wiki/Escalier_du_Potemkin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ommons.wikimedia.org/wiki/File:Potemkinmarch.jpg" TargetMode="External"/><Relationship Id="rId14" Type="http://schemas.openxmlformats.org/officeDocument/2006/relationships/hyperlink" Target="http://fr.wikipedia.org/wiki/Odess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3194</Characters>
  <Application>Microsoft Office Word</Application>
  <DocSecurity>0</DocSecurity>
  <Lines>26</Lines>
  <Paragraphs>7</Paragraphs>
  <ScaleCrop>false</ScaleCrop>
  <Company>Hewlett-Packard Company</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dc:creator>
  <cp:lastModifiedBy>Frédéric</cp:lastModifiedBy>
  <cp:revision>2</cp:revision>
  <dcterms:created xsi:type="dcterms:W3CDTF">2014-01-17T08:44:00Z</dcterms:created>
  <dcterms:modified xsi:type="dcterms:W3CDTF">2014-01-17T08:44:00Z</dcterms:modified>
</cp:coreProperties>
</file>